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CFADC" w14:textId="77777777" w:rsidR="001E1564" w:rsidRDefault="001E1564" w:rsidP="00733034">
      <w:pPr>
        <w:pStyle w:val="Heading20"/>
        <w:keepNext/>
        <w:keepLines/>
        <w:pBdr>
          <w:top w:val="single" w:sz="0" w:space="11" w:color="00853E"/>
          <w:left w:val="single" w:sz="0" w:space="0" w:color="00853E"/>
          <w:bottom w:val="single" w:sz="0" w:space="11" w:color="00853E"/>
          <w:right w:val="single" w:sz="0" w:space="0" w:color="00853E"/>
        </w:pBdr>
        <w:shd w:val="clear" w:color="auto" w:fill="00853E"/>
        <w:spacing w:after="360"/>
        <w:ind w:left="-567" w:right="-472"/>
      </w:pPr>
      <w:bookmarkStart w:id="0" w:name="bookmark30"/>
      <w:bookmarkStart w:id="1" w:name="bookmark31"/>
      <w:r>
        <w:rPr>
          <w:color w:val="FFFFFF"/>
          <w:lang w:eastAsia="en-GB" w:bidi="en-GB"/>
        </w:rPr>
        <w:t>Community Payback task checklist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0"/>
        <w:gridCol w:w="2040"/>
        <w:gridCol w:w="2050"/>
      </w:tblGrid>
      <w:tr w:rsidR="001E1564" w14:paraId="63BD88D7" w14:textId="77777777" w:rsidTr="000C162C">
        <w:trPr>
          <w:trHeight w:hRule="exact" w:val="523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10A4A9" w14:textId="77777777" w:rsidR="001E1564" w:rsidRDefault="001E1564" w:rsidP="000C162C">
            <w:pPr>
              <w:pStyle w:val="Other0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eastAsia="en-GB" w:bidi="en-GB"/>
              </w:rPr>
              <w:t>Site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89BFF6" w14:textId="77777777" w:rsidR="001E1564" w:rsidRDefault="001E1564" w:rsidP="000C162C">
            <w:pPr>
              <w:pStyle w:val="Other0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eastAsia="en-GB" w:bidi="en-GB"/>
              </w:rPr>
              <w:t>Date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60EAB" w14:textId="77777777" w:rsidR="001E1564" w:rsidRDefault="001E1564" w:rsidP="000C162C">
            <w:pPr>
              <w:pStyle w:val="Other0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eastAsia="en-GB" w:bidi="en-GB"/>
              </w:rPr>
              <w:t>Time</w:t>
            </w:r>
          </w:p>
        </w:tc>
      </w:tr>
      <w:tr w:rsidR="001E1564" w14:paraId="6718A438" w14:textId="77777777" w:rsidTr="00AE4405">
        <w:trPr>
          <w:trHeight w:hRule="exact" w:val="523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378E52" w14:textId="77777777" w:rsidR="001E1564" w:rsidRPr="00AE4405" w:rsidRDefault="001E1564" w:rsidP="00AE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5BE768" w14:textId="77777777" w:rsidR="001E1564" w:rsidRPr="00AE4405" w:rsidRDefault="001E1564" w:rsidP="00AE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9784A" w14:textId="77777777" w:rsidR="001E1564" w:rsidRPr="00AE4405" w:rsidRDefault="001E1564" w:rsidP="00AE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60E36B" w14:textId="77777777" w:rsidR="001E1564" w:rsidRDefault="001E1564" w:rsidP="001E1564">
      <w:pPr>
        <w:spacing w:after="1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3398"/>
        <w:gridCol w:w="3408"/>
      </w:tblGrid>
      <w:tr w:rsidR="001E1564" w14:paraId="1B5A69A2" w14:textId="77777777" w:rsidTr="000C162C">
        <w:trPr>
          <w:trHeight w:hRule="exact" w:val="523"/>
          <w:jc w:val="center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14901" w14:textId="77777777" w:rsidR="001E1564" w:rsidRDefault="001E1564" w:rsidP="000C162C">
            <w:pPr>
              <w:pStyle w:val="Other0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eastAsia="en-GB" w:bidi="en-GB"/>
              </w:rPr>
              <w:t>Contact details</w:t>
            </w:r>
          </w:p>
        </w:tc>
      </w:tr>
      <w:tr w:rsidR="001E1564" w14:paraId="7A20423A" w14:textId="77777777" w:rsidTr="00C96496">
        <w:trPr>
          <w:trHeight w:hRule="exact" w:val="701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931D27" w14:textId="77777777" w:rsidR="001E1564" w:rsidRDefault="001E1564" w:rsidP="00733034">
            <w:pPr>
              <w:pStyle w:val="Other0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lang w:eastAsia="en-GB" w:bidi="en-GB"/>
              </w:rPr>
              <w:t>Basingstoke and Deane BC (weekdays)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D24EF1" w14:textId="77777777" w:rsidR="001E1564" w:rsidRPr="00AE4405" w:rsidRDefault="001E1564" w:rsidP="00C964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B2B13" w14:textId="77777777" w:rsidR="001E1564" w:rsidRPr="00AE4405" w:rsidRDefault="001E1564" w:rsidP="00C964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1564" w14:paraId="4E92C153" w14:textId="77777777" w:rsidTr="00C96496">
        <w:trPr>
          <w:trHeight w:hRule="exact" w:val="701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99B277" w14:textId="77777777" w:rsidR="001E1564" w:rsidRDefault="001E1564" w:rsidP="00733034">
            <w:pPr>
              <w:pStyle w:val="Other0"/>
              <w:shd w:val="clear" w:color="auto" w:fill="auto"/>
              <w:spacing w:line="228" w:lineRule="auto"/>
              <w:jc w:val="center"/>
            </w:pPr>
            <w:r>
              <w:rPr>
                <w:b/>
                <w:bCs/>
                <w:color w:val="000000"/>
                <w:lang w:eastAsia="en-GB" w:bidi="en-GB"/>
              </w:rPr>
              <w:t>Volunteer Group Supervisor (weekend)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6061C3" w14:textId="77777777" w:rsidR="001E1564" w:rsidRPr="00AE4405" w:rsidRDefault="001E1564" w:rsidP="00C964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34A36" w14:textId="77777777" w:rsidR="001E1564" w:rsidRPr="00AE4405" w:rsidRDefault="001E1564" w:rsidP="00C964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1564" w14:paraId="365E4CCB" w14:textId="77777777" w:rsidTr="00C96496">
        <w:trPr>
          <w:trHeight w:hRule="exact" w:val="701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0F6078" w14:textId="77777777" w:rsidR="001E1564" w:rsidRDefault="001E1564" w:rsidP="00733034">
            <w:pPr>
              <w:pStyle w:val="Other0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lang w:eastAsia="en-GB" w:bidi="en-GB"/>
              </w:rPr>
              <w:t>Community Payback Coordinator* (weekdays)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F4DB32" w14:textId="5B6C70AA" w:rsidR="001E1564" w:rsidRPr="00AE4405" w:rsidRDefault="001E1564" w:rsidP="00C964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9F3E4" w14:textId="77777777" w:rsidR="001E1564" w:rsidRPr="00AE4405" w:rsidRDefault="001E1564" w:rsidP="00C964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bookmarkStart w:id="2" w:name="_GoBack"/>
        <w:bookmarkEnd w:id="2"/>
      </w:tr>
      <w:tr w:rsidR="001E1564" w14:paraId="2A0E80D7" w14:textId="77777777" w:rsidTr="00C96496">
        <w:trPr>
          <w:trHeight w:hRule="exact" w:val="715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B4CEDA" w14:textId="77777777" w:rsidR="001E1564" w:rsidRDefault="001E1564" w:rsidP="00733034">
            <w:pPr>
              <w:pStyle w:val="Other0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lang w:eastAsia="en-GB" w:bidi="en-GB"/>
              </w:rPr>
              <w:t>Community Payback Supervisors (weekend)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70697E" w14:textId="77777777" w:rsidR="001E1564" w:rsidRPr="00AE4405" w:rsidRDefault="001E1564" w:rsidP="00C964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C00FC" w14:textId="77777777" w:rsidR="001E1564" w:rsidRPr="00AE4405" w:rsidRDefault="001E1564" w:rsidP="00C964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7181EA" w14:textId="3415DE2C" w:rsidR="001E1564" w:rsidRPr="00D136B0" w:rsidRDefault="00733034" w:rsidP="00733034">
      <w:pPr>
        <w:pStyle w:val="Tablecaption0"/>
        <w:shd w:val="clear" w:color="auto" w:fill="auto"/>
        <w:tabs>
          <w:tab w:val="left" w:pos="567"/>
          <w:tab w:val="left" w:pos="709"/>
          <w:tab w:val="left" w:pos="851"/>
        </w:tabs>
        <w:spacing w:before="120" w:after="120"/>
        <w:ind w:left="-567"/>
        <w:jc w:val="center"/>
        <w:rPr>
          <w:sz w:val="20"/>
          <w:szCs w:val="20"/>
        </w:rPr>
      </w:pPr>
      <w:r w:rsidRPr="00733034">
        <w:rPr>
          <w:color w:val="000000"/>
          <w:lang w:eastAsia="en-GB" w:bidi="en-GB"/>
        </w:rPr>
        <w:t>*</w:t>
      </w:r>
      <w:r w:rsidR="001E1564" w:rsidRPr="00733034">
        <w:rPr>
          <w:color w:val="000000"/>
          <w:lang w:eastAsia="en-GB" w:bidi="en-GB"/>
        </w:rPr>
        <w:t>Payback will contact group supervisor for the task during the week to confirm details for Saturday</w:t>
      </w:r>
    </w:p>
    <w:p w14:paraId="62919E43" w14:textId="77777777" w:rsidR="001E1564" w:rsidRDefault="001E1564" w:rsidP="001E1564">
      <w:pPr>
        <w:spacing w:after="1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2"/>
        <w:gridCol w:w="5107"/>
      </w:tblGrid>
      <w:tr w:rsidR="001E1564" w14:paraId="21ADDC11" w14:textId="77777777" w:rsidTr="000C162C">
        <w:trPr>
          <w:trHeight w:hRule="exact" w:val="1656"/>
          <w:jc w:val="center"/>
        </w:trPr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714949" w14:textId="77777777" w:rsidR="001E1564" w:rsidRDefault="001E1564" w:rsidP="00733034">
            <w:pPr>
              <w:pStyle w:val="Other0"/>
              <w:shd w:val="clear" w:color="auto" w:fill="auto"/>
              <w:spacing w:before="120"/>
              <w:jc w:val="center"/>
            </w:pPr>
            <w:r>
              <w:rPr>
                <w:b/>
                <w:bCs/>
                <w:color w:val="000000"/>
                <w:lang w:eastAsia="en-GB" w:bidi="en-GB"/>
              </w:rPr>
              <w:t>Session Plan</w:t>
            </w:r>
          </w:p>
          <w:p w14:paraId="201519F0" w14:textId="6A2B1A00" w:rsidR="001E1564" w:rsidRDefault="001E1564" w:rsidP="000C162C">
            <w:pPr>
              <w:pStyle w:val="Other0"/>
              <w:shd w:val="clear" w:color="auto" w:fill="auto"/>
              <w:spacing w:after="520"/>
            </w:pPr>
            <w:r>
              <w:rPr>
                <w:color w:val="000000"/>
                <w:lang w:eastAsia="en-GB" w:bidi="en-GB"/>
              </w:rPr>
              <w:t>Description:</w:t>
            </w:r>
            <w:r w:rsidR="00AE4405">
              <w:rPr>
                <w:color w:val="000000"/>
                <w:lang w:eastAsia="en-GB" w:bidi="en-GB"/>
              </w:rPr>
              <w:t xml:space="preserve"> </w:t>
            </w:r>
          </w:p>
          <w:p w14:paraId="6490CA4D" w14:textId="77777777" w:rsidR="001E1564" w:rsidRDefault="001E1564" w:rsidP="000C162C">
            <w:pPr>
              <w:pStyle w:val="Other0"/>
              <w:shd w:val="clear" w:color="auto" w:fill="auto"/>
              <w:spacing w:after="260"/>
            </w:pPr>
            <w:r>
              <w:rPr>
                <w:color w:val="000000"/>
                <w:lang w:eastAsia="en-GB" w:bidi="en-GB"/>
              </w:rPr>
              <w:t>Map/photos (if necessary):</w:t>
            </w:r>
          </w:p>
        </w:tc>
      </w:tr>
      <w:tr w:rsidR="001E1564" w14:paraId="69905E26" w14:textId="77777777" w:rsidTr="00733034">
        <w:trPr>
          <w:trHeight w:hRule="exact" w:val="2563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047D4" w14:textId="77777777" w:rsidR="001E1564" w:rsidRDefault="001E1564" w:rsidP="00733034">
            <w:pPr>
              <w:pStyle w:val="Other0"/>
              <w:shd w:val="clear" w:color="auto" w:fill="auto"/>
              <w:spacing w:line="252" w:lineRule="auto"/>
            </w:pPr>
            <w:r>
              <w:rPr>
                <w:b/>
                <w:bCs/>
                <w:color w:val="000000"/>
                <w:lang w:eastAsia="en-GB" w:bidi="en-GB"/>
              </w:rPr>
              <w:t>Standard equipment provided by Payback:</w:t>
            </w:r>
          </w:p>
          <w:p w14:paraId="283046B7" w14:textId="77777777" w:rsidR="001E1564" w:rsidRDefault="001E1564" w:rsidP="00733034">
            <w:pPr>
              <w:pStyle w:val="Other0"/>
              <w:shd w:val="clear" w:color="auto" w:fill="auto"/>
              <w:spacing w:line="252" w:lineRule="auto"/>
            </w:pPr>
            <w:r>
              <w:rPr>
                <w:color w:val="000000"/>
                <w:lang w:eastAsia="en-GB" w:bidi="en-GB"/>
              </w:rPr>
              <w:t>PPE</w:t>
            </w:r>
          </w:p>
          <w:p w14:paraId="5F15A4E2" w14:textId="77777777" w:rsidR="001E1564" w:rsidRDefault="001E1564" w:rsidP="00733034">
            <w:pPr>
              <w:pStyle w:val="Other0"/>
              <w:shd w:val="clear" w:color="auto" w:fill="auto"/>
              <w:spacing w:line="252" w:lineRule="auto"/>
            </w:pPr>
            <w:r>
              <w:rPr>
                <w:color w:val="000000"/>
                <w:lang w:eastAsia="en-GB" w:bidi="en-GB"/>
              </w:rPr>
              <w:t>Bow saws</w:t>
            </w:r>
          </w:p>
          <w:p w14:paraId="5C635A1A" w14:textId="77777777" w:rsidR="001E1564" w:rsidRDefault="001E1564" w:rsidP="00733034">
            <w:pPr>
              <w:pStyle w:val="Other0"/>
              <w:shd w:val="clear" w:color="auto" w:fill="auto"/>
              <w:spacing w:line="252" w:lineRule="auto"/>
            </w:pPr>
            <w:r>
              <w:rPr>
                <w:color w:val="000000"/>
                <w:lang w:eastAsia="en-GB" w:bidi="en-GB"/>
              </w:rPr>
              <w:t>Loppers</w:t>
            </w:r>
          </w:p>
          <w:p w14:paraId="6A8475C7" w14:textId="77777777" w:rsidR="001E1564" w:rsidRDefault="001E1564" w:rsidP="00733034">
            <w:pPr>
              <w:pStyle w:val="Other0"/>
              <w:shd w:val="clear" w:color="auto" w:fill="auto"/>
              <w:spacing w:line="252" w:lineRule="auto"/>
            </w:pPr>
            <w:r>
              <w:rPr>
                <w:color w:val="000000"/>
                <w:lang w:eastAsia="en-GB" w:bidi="en-GB"/>
              </w:rPr>
              <w:t>Shears</w:t>
            </w:r>
          </w:p>
          <w:p w14:paraId="76A7476E" w14:textId="77777777" w:rsidR="001E1564" w:rsidRDefault="001E1564" w:rsidP="00733034">
            <w:pPr>
              <w:pStyle w:val="Other0"/>
              <w:shd w:val="clear" w:color="auto" w:fill="auto"/>
              <w:spacing w:line="252" w:lineRule="auto"/>
            </w:pPr>
            <w:r>
              <w:rPr>
                <w:color w:val="000000"/>
                <w:lang w:eastAsia="en-GB" w:bidi="en-GB"/>
              </w:rPr>
              <w:t>Rakes</w:t>
            </w:r>
          </w:p>
          <w:p w14:paraId="2E65F95F" w14:textId="77777777" w:rsidR="00733034" w:rsidRDefault="001E1564" w:rsidP="00733034">
            <w:pPr>
              <w:pStyle w:val="Other0"/>
              <w:shd w:val="clear" w:color="auto" w:fill="auto"/>
              <w:spacing w:line="252" w:lineRule="auto"/>
              <w:rPr>
                <w:color w:val="000000"/>
                <w:lang w:eastAsia="en-GB" w:bidi="en-GB"/>
              </w:rPr>
            </w:pPr>
            <w:r>
              <w:rPr>
                <w:color w:val="000000"/>
                <w:lang w:eastAsia="en-GB" w:bidi="en-GB"/>
              </w:rPr>
              <w:t xml:space="preserve">Wheelbarrows </w:t>
            </w:r>
          </w:p>
          <w:p w14:paraId="761B0FE1" w14:textId="77777777" w:rsidR="00733034" w:rsidRDefault="001E1564" w:rsidP="00733034">
            <w:pPr>
              <w:pStyle w:val="Other0"/>
              <w:shd w:val="clear" w:color="auto" w:fill="auto"/>
              <w:spacing w:line="252" w:lineRule="auto"/>
              <w:rPr>
                <w:color w:val="000000"/>
                <w:lang w:eastAsia="en-GB" w:bidi="en-GB"/>
              </w:rPr>
            </w:pPr>
            <w:r>
              <w:rPr>
                <w:color w:val="000000"/>
                <w:lang w:eastAsia="en-GB" w:bidi="en-GB"/>
              </w:rPr>
              <w:t xml:space="preserve">Forks/spades </w:t>
            </w:r>
          </w:p>
          <w:p w14:paraId="0A6C35A2" w14:textId="191C84B0" w:rsidR="001E1564" w:rsidRDefault="001E1564" w:rsidP="00733034">
            <w:pPr>
              <w:pStyle w:val="Other0"/>
              <w:shd w:val="clear" w:color="auto" w:fill="auto"/>
              <w:spacing w:line="252" w:lineRule="auto"/>
            </w:pPr>
            <w:r>
              <w:rPr>
                <w:color w:val="000000"/>
                <w:lang w:eastAsia="en-GB" w:bidi="en-GB"/>
              </w:rPr>
              <w:t>Litter pickers/bin bags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524644" w14:textId="77777777" w:rsidR="001E1564" w:rsidRDefault="001E1564" w:rsidP="000C162C">
            <w:pPr>
              <w:pStyle w:val="Other0"/>
              <w:shd w:val="clear" w:color="auto" w:fill="auto"/>
              <w:spacing w:before="120"/>
            </w:pPr>
            <w:r>
              <w:rPr>
                <w:b/>
                <w:bCs/>
                <w:color w:val="000000"/>
                <w:lang w:eastAsia="en-GB" w:bidi="en-GB"/>
              </w:rPr>
              <w:t>Optional equipment requested for session:</w:t>
            </w:r>
          </w:p>
          <w:p w14:paraId="135E844F" w14:textId="77777777" w:rsidR="001E1564" w:rsidRDefault="001E1564" w:rsidP="000C162C">
            <w:pPr>
              <w:pStyle w:val="Other0"/>
              <w:shd w:val="clear" w:color="auto" w:fill="auto"/>
              <w:spacing w:after="740"/>
            </w:pPr>
            <w:r>
              <w:rPr>
                <w:color w:val="000000"/>
                <w:lang w:eastAsia="en-GB" w:bidi="en-GB"/>
              </w:rPr>
              <w:t>e.g. tree poppers</w:t>
            </w:r>
          </w:p>
          <w:p w14:paraId="2C0689DE" w14:textId="77777777" w:rsidR="001E1564" w:rsidRDefault="001E1564" w:rsidP="000C162C">
            <w:pPr>
              <w:pStyle w:val="Other0"/>
              <w:shd w:val="clear" w:color="auto" w:fill="auto"/>
            </w:pPr>
            <w:r>
              <w:rPr>
                <w:b/>
                <w:bCs/>
                <w:color w:val="000000"/>
                <w:lang w:eastAsia="en-GB" w:bidi="en-GB"/>
              </w:rPr>
              <w:t>Optional powered equipment requested (by prior arrangement):</w:t>
            </w:r>
          </w:p>
          <w:p w14:paraId="11E3C1D9" w14:textId="77777777" w:rsidR="001E1564" w:rsidRDefault="001E1564" w:rsidP="000C162C">
            <w:pPr>
              <w:pStyle w:val="Other0"/>
              <w:shd w:val="clear" w:color="auto" w:fill="auto"/>
              <w:spacing w:after="360"/>
            </w:pPr>
            <w:r>
              <w:rPr>
                <w:color w:val="000000"/>
                <w:lang w:eastAsia="en-GB" w:bidi="en-GB"/>
              </w:rPr>
              <w:t>e.g. strimmer</w:t>
            </w:r>
          </w:p>
        </w:tc>
      </w:tr>
      <w:tr w:rsidR="001E1564" w14:paraId="0075CA1B" w14:textId="77777777" w:rsidTr="000C162C">
        <w:trPr>
          <w:trHeight w:hRule="exact" w:val="1920"/>
          <w:jc w:val="center"/>
        </w:trPr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78BA1C" w14:textId="77777777" w:rsidR="001E1564" w:rsidRDefault="001E1564" w:rsidP="00733034">
            <w:pPr>
              <w:pStyle w:val="Other0"/>
              <w:shd w:val="clear" w:color="auto" w:fill="auto"/>
              <w:spacing w:before="120"/>
              <w:jc w:val="center"/>
            </w:pPr>
            <w:r>
              <w:rPr>
                <w:b/>
                <w:bCs/>
                <w:color w:val="000000"/>
                <w:lang w:eastAsia="en-GB" w:bidi="en-GB"/>
              </w:rPr>
              <w:t>Details for Payback Team Supervisor</w:t>
            </w:r>
          </w:p>
          <w:p w14:paraId="4C88AA00" w14:textId="77777777" w:rsidR="001E1564" w:rsidRDefault="001E1564" w:rsidP="000C162C">
            <w:pPr>
              <w:pStyle w:val="Other0"/>
              <w:shd w:val="clear" w:color="auto" w:fill="auto"/>
              <w:spacing w:after="220" w:line="226" w:lineRule="auto"/>
            </w:pPr>
            <w:r>
              <w:rPr>
                <w:color w:val="000000"/>
                <w:lang w:eastAsia="en-GB" w:bidi="en-GB"/>
              </w:rPr>
              <w:t>Arisings:</w:t>
            </w:r>
          </w:p>
          <w:p w14:paraId="31EE9612" w14:textId="77777777" w:rsidR="001E1564" w:rsidRDefault="001E1564" w:rsidP="000C162C">
            <w:pPr>
              <w:pStyle w:val="Other0"/>
              <w:shd w:val="clear" w:color="auto" w:fill="auto"/>
              <w:spacing w:after="220"/>
            </w:pPr>
            <w:r>
              <w:rPr>
                <w:color w:val="000000"/>
                <w:lang w:eastAsia="en-GB" w:bidi="en-GB"/>
              </w:rPr>
              <w:t>Additional risks:</w:t>
            </w:r>
          </w:p>
          <w:p w14:paraId="290002BD" w14:textId="77777777" w:rsidR="001E1564" w:rsidRDefault="001E1564" w:rsidP="000C162C">
            <w:pPr>
              <w:pStyle w:val="Other0"/>
              <w:shd w:val="clear" w:color="auto" w:fill="auto"/>
              <w:spacing w:after="220"/>
            </w:pPr>
            <w:r>
              <w:rPr>
                <w:color w:val="000000"/>
                <w:lang w:eastAsia="en-GB" w:bidi="en-GB"/>
              </w:rPr>
              <w:t>Toilets:</w:t>
            </w:r>
          </w:p>
        </w:tc>
      </w:tr>
      <w:tr w:rsidR="001E1564" w14:paraId="608ED302" w14:textId="77777777" w:rsidTr="00C96496">
        <w:trPr>
          <w:trHeight w:hRule="exact" w:val="2389"/>
          <w:jc w:val="center"/>
        </w:trPr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71F30" w14:textId="77777777" w:rsidR="001E1564" w:rsidRDefault="001E1564" w:rsidP="00733034">
            <w:pPr>
              <w:pStyle w:val="Other0"/>
              <w:shd w:val="clear" w:color="auto" w:fill="auto"/>
              <w:spacing w:before="120"/>
              <w:jc w:val="center"/>
            </w:pPr>
            <w:r>
              <w:rPr>
                <w:b/>
                <w:bCs/>
                <w:color w:val="000000"/>
                <w:lang w:eastAsia="en-GB" w:bidi="en-GB"/>
              </w:rPr>
              <w:t>Site details</w:t>
            </w:r>
          </w:p>
          <w:p w14:paraId="74D442D0" w14:textId="128F38B8" w:rsidR="001E1564" w:rsidRDefault="001E1564" w:rsidP="00C96496">
            <w:pPr>
              <w:pStyle w:val="Other0"/>
              <w:shd w:val="clear" w:color="auto" w:fill="auto"/>
              <w:spacing w:line="226" w:lineRule="auto"/>
              <w:rPr>
                <w:color w:val="000000"/>
                <w:lang w:eastAsia="en-GB" w:bidi="en-GB"/>
              </w:rPr>
            </w:pPr>
            <w:r>
              <w:rPr>
                <w:color w:val="000000"/>
                <w:lang w:eastAsia="en-GB" w:bidi="en-GB"/>
              </w:rPr>
              <w:t>Address:</w:t>
            </w:r>
          </w:p>
          <w:p w14:paraId="1B7FB3C0" w14:textId="77777777" w:rsidR="00C96496" w:rsidRDefault="00C96496" w:rsidP="00C96496">
            <w:pPr>
              <w:pStyle w:val="Other0"/>
              <w:shd w:val="clear" w:color="auto" w:fill="auto"/>
              <w:spacing w:line="226" w:lineRule="auto"/>
            </w:pPr>
          </w:p>
          <w:p w14:paraId="0E140AB8" w14:textId="0D1F9C7A" w:rsidR="001E1564" w:rsidRDefault="001E1564" w:rsidP="00C96496">
            <w:pPr>
              <w:pStyle w:val="Other0"/>
              <w:shd w:val="clear" w:color="auto" w:fill="auto"/>
              <w:rPr>
                <w:color w:val="000000"/>
                <w:lang w:eastAsia="en-GB" w:bidi="en-GB"/>
              </w:rPr>
            </w:pPr>
            <w:r>
              <w:rPr>
                <w:color w:val="000000"/>
                <w:lang w:eastAsia="en-GB" w:bidi="en-GB"/>
              </w:rPr>
              <w:t>Directions:</w:t>
            </w:r>
          </w:p>
          <w:p w14:paraId="10C2B1FD" w14:textId="77777777" w:rsidR="00C96496" w:rsidRDefault="00C96496" w:rsidP="00C96496">
            <w:pPr>
              <w:pStyle w:val="Other0"/>
              <w:shd w:val="clear" w:color="auto" w:fill="auto"/>
            </w:pPr>
          </w:p>
          <w:p w14:paraId="31EBF0B6" w14:textId="1832FD32" w:rsidR="001E1564" w:rsidRDefault="001E1564" w:rsidP="00C96496">
            <w:pPr>
              <w:pStyle w:val="Other0"/>
              <w:shd w:val="clear" w:color="auto" w:fill="auto"/>
              <w:rPr>
                <w:color w:val="000000"/>
                <w:lang w:eastAsia="en-GB" w:bidi="en-GB"/>
              </w:rPr>
            </w:pPr>
            <w:r>
              <w:rPr>
                <w:color w:val="000000"/>
                <w:lang w:eastAsia="en-GB" w:bidi="en-GB"/>
              </w:rPr>
              <w:t>Parking/access:</w:t>
            </w:r>
          </w:p>
          <w:p w14:paraId="7728292C" w14:textId="77777777" w:rsidR="00C96496" w:rsidRDefault="00C96496" w:rsidP="00C96496">
            <w:pPr>
              <w:pStyle w:val="Other0"/>
              <w:shd w:val="clear" w:color="auto" w:fill="auto"/>
            </w:pPr>
          </w:p>
          <w:p w14:paraId="25B4CA6E" w14:textId="77777777" w:rsidR="001E1564" w:rsidRDefault="001E1564" w:rsidP="00C96496">
            <w:pPr>
              <w:pStyle w:val="Other0"/>
              <w:shd w:val="clear" w:color="auto" w:fill="auto"/>
              <w:rPr>
                <w:color w:val="000000"/>
                <w:lang w:eastAsia="en-GB" w:bidi="en-GB"/>
              </w:rPr>
            </w:pPr>
            <w:r>
              <w:rPr>
                <w:color w:val="000000"/>
                <w:lang w:eastAsia="en-GB" w:bidi="en-GB"/>
              </w:rPr>
              <w:t>Map (if necessary):</w:t>
            </w:r>
          </w:p>
          <w:p w14:paraId="437E54FA" w14:textId="5AC07E29" w:rsidR="00C96496" w:rsidRDefault="00C96496" w:rsidP="00C96496">
            <w:pPr>
              <w:pStyle w:val="Other0"/>
              <w:shd w:val="clear" w:color="auto" w:fill="auto"/>
            </w:pPr>
          </w:p>
        </w:tc>
      </w:tr>
    </w:tbl>
    <w:p w14:paraId="6241EBE9" w14:textId="77777777" w:rsidR="001E1564" w:rsidRDefault="001E1564" w:rsidP="001E1564">
      <w:pPr>
        <w:spacing w:after="119" w:line="1" w:lineRule="exact"/>
      </w:pPr>
    </w:p>
    <w:p w14:paraId="58FFC977" w14:textId="0A32840F" w:rsidR="001E1564" w:rsidRPr="001E1564" w:rsidRDefault="001E1564" w:rsidP="00733034">
      <w:pPr>
        <w:tabs>
          <w:tab w:val="left" w:pos="993"/>
          <w:tab w:val="left" w:pos="1276"/>
        </w:tabs>
        <w:ind w:left="-567"/>
        <w:rPr>
          <w:rFonts w:ascii="Arial" w:hAnsi="Arial" w:cs="Arial"/>
          <w:sz w:val="22"/>
          <w:szCs w:val="22"/>
        </w:rPr>
      </w:pPr>
    </w:p>
    <w:sectPr w:rsidR="001E1564" w:rsidRPr="001E1564" w:rsidSect="001E1564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64"/>
    <w:rsid w:val="001E1564"/>
    <w:rsid w:val="00733034"/>
    <w:rsid w:val="00AE4405"/>
    <w:rsid w:val="00C96496"/>
    <w:rsid w:val="00D1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57542"/>
  <w15:chartTrackingRefBased/>
  <w15:docId w15:val="{C444E424-ADF8-499C-BCB5-21685DF7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56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her">
    <w:name w:val="Other_"/>
    <w:basedOn w:val="DefaultParagraphFont"/>
    <w:link w:val="Other0"/>
    <w:rsid w:val="001E1564"/>
    <w:rPr>
      <w:rFonts w:ascii="Arial" w:eastAsia="Arial" w:hAnsi="Arial" w:cs="Arial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1E1564"/>
    <w:rPr>
      <w:rFonts w:ascii="Arial" w:eastAsia="Arial" w:hAnsi="Arial" w:cs="Arial"/>
      <w:b/>
      <w:bCs/>
      <w:color w:val="EBEBEB"/>
      <w:sz w:val="32"/>
      <w:szCs w:val="32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1E1564"/>
    <w:rPr>
      <w:rFonts w:ascii="Arial" w:eastAsia="Arial" w:hAnsi="Arial" w:cs="Arial"/>
      <w:shd w:val="clear" w:color="auto" w:fill="FFFFFF"/>
    </w:rPr>
  </w:style>
  <w:style w:type="paragraph" w:customStyle="1" w:styleId="Other0">
    <w:name w:val="Other"/>
    <w:basedOn w:val="Normal"/>
    <w:link w:val="Other"/>
    <w:rsid w:val="001E1564"/>
    <w:pPr>
      <w:shd w:val="clear" w:color="auto" w:fill="FFFFFF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Heading20">
    <w:name w:val="Heading #2"/>
    <w:basedOn w:val="Normal"/>
    <w:link w:val="Heading2"/>
    <w:rsid w:val="001E1564"/>
    <w:pPr>
      <w:shd w:val="clear" w:color="auto" w:fill="FFFFFF"/>
      <w:spacing w:after="450"/>
      <w:ind w:firstLine="180"/>
      <w:outlineLvl w:val="1"/>
    </w:pPr>
    <w:rPr>
      <w:rFonts w:ascii="Arial" w:eastAsia="Arial" w:hAnsi="Arial" w:cs="Arial"/>
      <w:b/>
      <w:bCs/>
      <w:color w:val="EBEBEB"/>
      <w:sz w:val="32"/>
      <w:szCs w:val="32"/>
      <w:lang w:eastAsia="en-US" w:bidi="ar-SA"/>
    </w:rPr>
  </w:style>
  <w:style w:type="paragraph" w:customStyle="1" w:styleId="Tablecaption0">
    <w:name w:val="Table caption"/>
    <w:basedOn w:val="Normal"/>
    <w:link w:val="Tablecaption"/>
    <w:rsid w:val="001E1564"/>
    <w:pPr>
      <w:shd w:val="clear" w:color="auto" w:fill="FFFFFF"/>
    </w:pPr>
    <w:rPr>
      <w:rFonts w:ascii="Arial" w:eastAsia="Arial" w:hAnsi="Arial" w:cs="Arial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B978B9676AB408CFA0659504264D2" ma:contentTypeVersion="10" ma:contentTypeDescription="Create a new document." ma:contentTypeScope="" ma:versionID="96832589cb2d18c98647dfbfc3cd46b1">
  <xsd:schema xmlns:xsd="http://www.w3.org/2001/XMLSchema" xmlns:xs="http://www.w3.org/2001/XMLSchema" xmlns:p="http://schemas.microsoft.com/office/2006/metadata/properties" xmlns:ns2="7f7dabbf-f2df-4052-b499-55cb172a6ebb" targetNamespace="http://schemas.microsoft.com/office/2006/metadata/properties" ma:root="true" ma:fieldsID="bacb6ba1d11d292c9da7c9f2b7b9ac33" ns2:_="">
    <xsd:import namespace="7f7dabbf-f2df-4052-b499-55cb172a6e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dabbf-f2df-4052-b499-55cb172a6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87D4A2-EDA8-4471-BA1F-5413C2DC2D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99D65F-D2DC-4064-9802-3F3A5150757C}"/>
</file>

<file path=customXml/itemProps3.xml><?xml version="1.0" encoding="utf-8"?>
<ds:datastoreItem xmlns:ds="http://schemas.openxmlformats.org/officeDocument/2006/customXml" ds:itemID="{A0E76D9A-8993-482D-B5F0-FD7C9B1EDF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Kelly</dc:creator>
  <cp:keywords/>
  <dc:description/>
  <cp:lastModifiedBy>Charlie Cutt</cp:lastModifiedBy>
  <cp:revision>3</cp:revision>
  <dcterms:created xsi:type="dcterms:W3CDTF">2021-01-26T16:27:00Z</dcterms:created>
  <dcterms:modified xsi:type="dcterms:W3CDTF">2021-01-26T16:29:00Z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0x0101008D0B978B9676AB408CFA0659504264D2</vt:lpwstr>
  </property>
  <property fmtid="{D5CDD505-2E9C-101B-9397-08002B2CF9AE}" pid="3" name="_AdHocReviewCycleID">
    <vt:i4>1074226493</vt:i4>
  </property>
  <property fmtid="{D5CDD505-2E9C-101B-9397-08002B2CF9AE}" pid="4" name="_NewReviewCycle">
    <vt:lpwstr/>
  </property>
  <property fmtid="{D5CDD505-2E9C-101B-9397-08002B2CF9AE}" pid="5" name="_EmailSubject">
    <vt:lpwstr>New green space volunteers web page docs</vt:lpwstr>
  </property>
  <property fmtid="{D5CDD505-2E9C-101B-9397-08002B2CF9AE}" pid="6" name="_AuthorEmail">
    <vt:lpwstr>Charlie.Cutt@Basingstoke.gov.uk</vt:lpwstr>
  </property>
  <property fmtid="{D5CDD505-2E9C-101B-9397-08002B2CF9AE}" pid="7" name="_AuthorEmailDisplayName">
    <vt:lpwstr>Charlie Cutt</vt:lpwstr>
  </property>
</Properties>
</file>